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39" w:rsidRPr="000E0A8B" w:rsidRDefault="009F4239" w:rsidP="009F4239">
      <w:pPr>
        <w:jc w:val="center"/>
        <w:outlineLvl w:val="0"/>
        <w:rPr>
          <w:b/>
          <w:bCs/>
          <w:sz w:val="28"/>
          <w:szCs w:val="28"/>
        </w:rPr>
      </w:pPr>
      <w:r w:rsidRPr="000E0A8B">
        <w:rPr>
          <w:b/>
          <w:bCs/>
          <w:sz w:val="28"/>
          <w:szCs w:val="28"/>
        </w:rPr>
        <w:t>Аннотация рабочей программы</w:t>
      </w:r>
    </w:p>
    <w:p w:rsidR="009F4239" w:rsidRPr="000E0A8B" w:rsidRDefault="009F4239" w:rsidP="009F4239">
      <w:pPr>
        <w:jc w:val="center"/>
        <w:rPr>
          <w:b/>
          <w:sz w:val="28"/>
          <w:szCs w:val="28"/>
        </w:rPr>
      </w:pPr>
      <w:r w:rsidRPr="000E0A8B">
        <w:rPr>
          <w:b/>
          <w:bCs/>
          <w:sz w:val="28"/>
          <w:szCs w:val="28"/>
        </w:rPr>
        <w:t xml:space="preserve">дисциплины </w:t>
      </w:r>
      <w:r>
        <w:rPr>
          <w:b/>
          <w:sz w:val="28"/>
          <w:szCs w:val="28"/>
        </w:rPr>
        <w:t>ОП.08.</w:t>
      </w:r>
      <w:r w:rsidR="005526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Общая и неорганическая хими</w:t>
      </w:r>
      <w:r w:rsidRPr="000E0A8B">
        <w:rPr>
          <w:b/>
          <w:sz w:val="28"/>
          <w:szCs w:val="28"/>
        </w:rPr>
        <w:t>я</w:t>
      </w:r>
    </w:p>
    <w:p w:rsidR="009F4239" w:rsidRPr="007629B3" w:rsidRDefault="009F4239" w:rsidP="007629B3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Специальность 33</w:t>
      </w:r>
      <w:r w:rsidR="00552690">
        <w:rPr>
          <w:b/>
          <w:bCs/>
          <w:sz w:val="28"/>
          <w:szCs w:val="28"/>
        </w:rPr>
        <w:t xml:space="preserve">.02.01 </w:t>
      </w:r>
      <w:r>
        <w:rPr>
          <w:b/>
          <w:bCs/>
          <w:sz w:val="28"/>
          <w:szCs w:val="28"/>
        </w:rPr>
        <w:t>Фармация</w:t>
      </w:r>
    </w:p>
    <w:p w:rsidR="009F4239" w:rsidRDefault="009F4239" w:rsidP="007629B3">
      <w:pPr>
        <w:jc w:val="center"/>
        <w:outlineLvl w:val="0"/>
        <w:rPr>
          <w:sz w:val="28"/>
          <w:szCs w:val="28"/>
        </w:rPr>
      </w:pPr>
    </w:p>
    <w:p w:rsidR="007629B3" w:rsidRDefault="009F4239" w:rsidP="007629B3">
      <w:pPr>
        <w:outlineLvl w:val="0"/>
        <w:rPr>
          <w:sz w:val="28"/>
          <w:szCs w:val="28"/>
        </w:rPr>
      </w:pPr>
      <w:r w:rsidRPr="000E0A8B">
        <w:rPr>
          <w:b/>
          <w:sz w:val="28"/>
          <w:szCs w:val="28"/>
        </w:rPr>
        <w:t>1. Область применения программы</w:t>
      </w:r>
      <w:proofErr w:type="gramStart"/>
      <w:r w:rsidRPr="000E0A8B">
        <w:rPr>
          <w:b/>
          <w:sz w:val="28"/>
          <w:szCs w:val="28"/>
        </w:rPr>
        <w:t>.</w:t>
      </w:r>
      <w:r w:rsidRPr="00F0350E">
        <w:rPr>
          <w:bCs/>
          <w:color w:val="000000"/>
          <w:sz w:val="28"/>
          <w:szCs w:val="28"/>
        </w:rPr>
        <w:t>Р</w:t>
      </w:r>
      <w:proofErr w:type="gramEnd"/>
      <w:r w:rsidRPr="00F0350E">
        <w:rPr>
          <w:bCs/>
          <w:color w:val="000000"/>
          <w:sz w:val="28"/>
          <w:szCs w:val="28"/>
        </w:rPr>
        <w:t>абочая программа дисциплины «</w:t>
      </w:r>
      <w:r w:rsidRPr="009F4239">
        <w:rPr>
          <w:bCs/>
          <w:sz w:val="28"/>
          <w:szCs w:val="28"/>
        </w:rPr>
        <w:t>Общая и неорганическая химия</w:t>
      </w:r>
      <w:r w:rsidRPr="00F0350E">
        <w:rPr>
          <w:bCs/>
          <w:color w:val="000000"/>
          <w:sz w:val="28"/>
          <w:szCs w:val="28"/>
        </w:rPr>
        <w:t>» составлена в с</w:t>
      </w:r>
      <w:r>
        <w:rPr>
          <w:bCs/>
          <w:color w:val="000000"/>
          <w:sz w:val="28"/>
          <w:szCs w:val="28"/>
        </w:rPr>
        <w:t>оответствии с требованиями ФГО</w:t>
      </w:r>
      <w:r w:rsidR="007629B3">
        <w:rPr>
          <w:bCs/>
          <w:color w:val="000000"/>
          <w:sz w:val="28"/>
          <w:szCs w:val="28"/>
        </w:rPr>
        <w:t xml:space="preserve">С </w:t>
      </w:r>
      <w:r w:rsidRPr="00F0350E">
        <w:rPr>
          <w:bCs/>
          <w:color w:val="000000"/>
          <w:sz w:val="28"/>
          <w:szCs w:val="28"/>
        </w:rPr>
        <w:t>СПО</w:t>
      </w:r>
      <w:r w:rsidRPr="00F0350E">
        <w:rPr>
          <w:bCs/>
          <w:iCs/>
          <w:sz w:val="28"/>
          <w:szCs w:val="28"/>
        </w:rPr>
        <w:t xml:space="preserve"> по специальности 3</w:t>
      </w:r>
      <w:r>
        <w:rPr>
          <w:bCs/>
          <w:iCs/>
          <w:sz w:val="28"/>
          <w:szCs w:val="28"/>
        </w:rPr>
        <w:t>3</w:t>
      </w:r>
      <w:r w:rsidRPr="00F0350E">
        <w:rPr>
          <w:bCs/>
          <w:iCs/>
          <w:sz w:val="28"/>
          <w:szCs w:val="28"/>
        </w:rPr>
        <w:t>.02.01</w:t>
      </w:r>
      <w:r w:rsidR="00552690">
        <w:rPr>
          <w:sz w:val="28"/>
          <w:szCs w:val="28"/>
        </w:rPr>
        <w:t>Фармация</w:t>
      </w:r>
      <w:r w:rsidR="00D7514B">
        <w:rPr>
          <w:bCs/>
          <w:sz w:val="28"/>
          <w:szCs w:val="28"/>
        </w:rPr>
        <w:t>.</w:t>
      </w:r>
    </w:p>
    <w:p w:rsidR="00D7514B" w:rsidRDefault="009F4239" w:rsidP="007629B3">
      <w:pPr>
        <w:ind w:firstLine="567"/>
        <w:jc w:val="both"/>
        <w:rPr>
          <w:rFonts w:eastAsia="Calibri"/>
          <w:bCs/>
          <w:color w:val="000000"/>
          <w:sz w:val="28"/>
          <w:szCs w:val="28"/>
        </w:rPr>
      </w:pPr>
      <w:r w:rsidRPr="00F0350E">
        <w:rPr>
          <w:rFonts w:eastAsia="Calibri"/>
          <w:bCs/>
          <w:color w:val="000000"/>
          <w:sz w:val="28"/>
          <w:szCs w:val="28"/>
        </w:rPr>
        <w:t>Цель дисциплины:</w:t>
      </w:r>
    </w:p>
    <w:p w:rsidR="007629B3" w:rsidRDefault="007629B3" w:rsidP="007629B3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овладеть основными закономерностями взаимосвязи между строением и химическими свойствами вещества, протекания химических реакций, структурой химических соединений и их биологической активностью;</w:t>
      </w:r>
    </w:p>
    <w:p w:rsidR="007629B3" w:rsidRDefault="007629B3" w:rsidP="007629B3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научиться прогнозировать превращения неорганических соединений на основе законов химии и типичных свойств и реакций этих соединений.</w:t>
      </w:r>
    </w:p>
    <w:p w:rsidR="007629B3" w:rsidRPr="00D7514B" w:rsidRDefault="007629B3" w:rsidP="00D7514B">
      <w:pPr>
        <w:ind w:firstLine="426"/>
        <w:jc w:val="both"/>
        <w:outlineLvl w:val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Pr="00F0350E">
        <w:rPr>
          <w:b/>
          <w:bCs/>
          <w:color w:val="000000"/>
          <w:sz w:val="28"/>
          <w:szCs w:val="28"/>
        </w:rPr>
        <w:t>Место дисциплины в структуре ППССЗ</w:t>
      </w:r>
      <w:proofErr w:type="gramStart"/>
      <w:r w:rsidRPr="00F0350E">
        <w:rPr>
          <w:b/>
          <w:bCs/>
          <w:color w:val="000000"/>
          <w:sz w:val="28"/>
          <w:szCs w:val="28"/>
        </w:rPr>
        <w:t>: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исциплина «</w:t>
      </w:r>
      <w:r w:rsidRPr="007629B3">
        <w:rPr>
          <w:bCs/>
          <w:sz w:val="28"/>
          <w:szCs w:val="28"/>
        </w:rPr>
        <w:t xml:space="preserve">Общая и неорганическая химия»  </w:t>
      </w:r>
      <w:r w:rsidR="00D7514B" w:rsidRPr="00D7514B">
        <w:rPr>
          <w:bCs/>
          <w:color w:val="000000"/>
          <w:sz w:val="28"/>
          <w:szCs w:val="28"/>
        </w:rPr>
        <w:t>относится к базовой части профессионального ци</w:t>
      </w:r>
      <w:r w:rsidR="00D7514B">
        <w:rPr>
          <w:bCs/>
          <w:color w:val="000000"/>
          <w:sz w:val="28"/>
          <w:szCs w:val="28"/>
        </w:rPr>
        <w:t>кла общепрофессиональных</w:t>
      </w:r>
      <w:r w:rsidR="00164E41">
        <w:rPr>
          <w:bCs/>
          <w:color w:val="000000"/>
          <w:sz w:val="28"/>
          <w:szCs w:val="28"/>
        </w:rPr>
        <w:t xml:space="preserve"> дисциплин</w:t>
      </w:r>
      <w:bookmarkStart w:id="0" w:name="_GoBack"/>
      <w:bookmarkEnd w:id="0"/>
      <w:r w:rsidR="00D7514B">
        <w:rPr>
          <w:bCs/>
          <w:color w:val="000000"/>
          <w:sz w:val="28"/>
          <w:szCs w:val="28"/>
        </w:rPr>
        <w:t xml:space="preserve"> (ОП. 08</w:t>
      </w:r>
      <w:r w:rsidR="00327987">
        <w:rPr>
          <w:bCs/>
          <w:color w:val="000000"/>
          <w:sz w:val="28"/>
          <w:szCs w:val="28"/>
        </w:rPr>
        <w:t>.), по специальности 33.02.01 Фармация</w:t>
      </w:r>
      <w:r w:rsidR="00D7514B" w:rsidRPr="00D7514B">
        <w:rPr>
          <w:bCs/>
          <w:color w:val="000000"/>
          <w:sz w:val="28"/>
          <w:szCs w:val="28"/>
        </w:rPr>
        <w:t>.</w:t>
      </w:r>
    </w:p>
    <w:p w:rsidR="007629B3" w:rsidRPr="00F0350E" w:rsidRDefault="007629B3" w:rsidP="007629B3">
      <w:pPr>
        <w:ind w:right="-2" w:firstLine="709"/>
        <w:jc w:val="both"/>
        <w:rPr>
          <w:color w:val="000000"/>
          <w:sz w:val="28"/>
          <w:szCs w:val="28"/>
        </w:rPr>
      </w:pPr>
      <w:r w:rsidRPr="00F0350E">
        <w:rPr>
          <w:color w:val="000000"/>
          <w:sz w:val="28"/>
          <w:szCs w:val="28"/>
        </w:rPr>
        <w:t>Для освоения дисциплины «</w:t>
      </w:r>
      <w:r w:rsidRPr="007629B3">
        <w:rPr>
          <w:bCs/>
          <w:sz w:val="28"/>
          <w:szCs w:val="28"/>
        </w:rPr>
        <w:t>Общая и неорганическая химия</w:t>
      </w:r>
      <w:r w:rsidRPr="00F0350E">
        <w:rPr>
          <w:color w:val="000000"/>
          <w:sz w:val="28"/>
          <w:szCs w:val="28"/>
        </w:rPr>
        <w:t xml:space="preserve">» обучающиеся используют знания, умения, навыки, универсальные учебные действия и установки, сформированные в ходе изучения дисциплин </w:t>
      </w:r>
      <w:r>
        <w:rPr>
          <w:color w:val="000000"/>
          <w:sz w:val="28"/>
          <w:szCs w:val="28"/>
        </w:rPr>
        <w:t>«Химия», «Математика», «Физика».</w:t>
      </w:r>
    </w:p>
    <w:p w:rsidR="007629B3" w:rsidRPr="00BD2B11" w:rsidRDefault="007629B3" w:rsidP="007629B3">
      <w:pPr>
        <w:suppressAutoHyphens/>
        <w:contextualSpacing/>
        <w:jc w:val="both"/>
        <w:rPr>
          <w:sz w:val="28"/>
          <w:szCs w:val="28"/>
        </w:rPr>
      </w:pPr>
      <w:r w:rsidRPr="00BD2B11">
        <w:rPr>
          <w:sz w:val="28"/>
          <w:szCs w:val="28"/>
        </w:rPr>
        <w:t>Освоение дисциплины «</w:t>
      </w:r>
      <w:r w:rsidRPr="00BD2B11">
        <w:rPr>
          <w:bCs/>
          <w:sz w:val="28"/>
          <w:szCs w:val="28"/>
        </w:rPr>
        <w:t>Общая и неорганическая химия</w:t>
      </w:r>
      <w:r w:rsidRPr="00BD2B11">
        <w:rPr>
          <w:sz w:val="28"/>
          <w:szCs w:val="28"/>
        </w:rPr>
        <w:t>» является необходимой основой для последующего изучения дисциплин</w:t>
      </w:r>
      <w:r w:rsidR="00BD2B11" w:rsidRPr="00BD2B11">
        <w:rPr>
          <w:sz w:val="28"/>
          <w:szCs w:val="28"/>
        </w:rPr>
        <w:t xml:space="preserve">    ОП. </w:t>
      </w:r>
      <w:r w:rsidR="00BD2B11" w:rsidRPr="00D7514B">
        <w:rPr>
          <w:sz w:val="28"/>
          <w:szCs w:val="28"/>
        </w:rPr>
        <w:t>09</w:t>
      </w:r>
      <w:r w:rsidR="00D7514B">
        <w:rPr>
          <w:sz w:val="28"/>
          <w:szCs w:val="28"/>
        </w:rPr>
        <w:t>. «</w:t>
      </w:r>
      <w:r w:rsidR="00BD2B11" w:rsidRPr="00BD2B11">
        <w:rPr>
          <w:sz w:val="28"/>
          <w:szCs w:val="28"/>
        </w:rPr>
        <w:t xml:space="preserve">Органическая химия», ОП.10. </w:t>
      </w:r>
      <w:r w:rsidR="00D7514B">
        <w:rPr>
          <w:sz w:val="28"/>
          <w:szCs w:val="28"/>
        </w:rPr>
        <w:t>«</w:t>
      </w:r>
      <w:r w:rsidR="00BD2B11" w:rsidRPr="00BD2B11">
        <w:rPr>
          <w:sz w:val="28"/>
          <w:szCs w:val="28"/>
        </w:rPr>
        <w:t xml:space="preserve">Аналитическая химия», </w:t>
      </w:r>
      <w:r w:rsidR="00BD2B11" w:rsidRPr="00210E63">
        <w:rPr>
          <w:sz w:val="28"/>
          <w:szCs w:val="28"/>
        </w:rPr>
        <w:t xml:space="preserve">профессиональных модулей: </w:t>
      </w:r>
      <w:r w:rsidR="00BD2B11" w:rsidRPr="00BD2B11">
        <w:rPr>
          <w:sz w:val="28"/>
          <w:szCs w:val="28"/>
        </w:rPr>
        <w:t>ПМ. 01. и ПМ.02.</w:t>
      </w:r>
    </w:p>
    <w:p w:rsidR="00300641" w:rsidRPr="00F0350E" w:rsidRDefault="00300641" w:rsidP="00300641">
      <w:pPr>
        <w:suppressAutoHyphens/>
        <w:contextualSpacing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 w:rsidRPr="00F0350E">
        <w:rPr>
          <w:b/>
          <w:bCs/>
          <w:color w:val="000000"/>
          <w:sz w:val="28"/>
          <w:szCs w:val="28"/>
        </w:rPr>
        <w:t>Требования к результатам освоения дисциплины.</w:t>
      </w:r>
    </w:p>
    <w:p w:rsidR="00300641" w:rsidRPr="00F0350E" w:rsidRDefault="00300641" w:rsidP="00300641">
      <w:pPr>
        <w:ind w:firstLine="709"/>
        <w:jc w:val="both"/>
        <w:rPr>
          <w:bCs/>
          <w:color w:val="000000"/>
          <w:sz w:val="28"/>
          <w:szCs w:val="28"/>
        </w:rPr>
      </w:pPr>
      <w:r w:rsidRPr="00F0350E">
        <w:rPr>
          <w:bCs/>
          <w:color w:val="000000"/>
          <w:sz w:val="28"/>
          <w:szCs w:val="28"/>
        </w:rPr>
        <w:t>Освоение содержания дисциплины «</w:t>
      </w:r>
      <w:r w:rsidRPr="007629B3">
        <w:rPr>
          <w:bCs/>
          <w:sz w:val="28"/>
          <w:szCs w:val="28"/>
        </w:rPr>
        <w:t>Общая и неорганическая химия</w:t>
      </w:r>
      <w:r w:rsidRPr="00F0350E">
        <w:rPr>
          <w:bCs/>
          <w:color w:val="000000"/>
          <w:sz w:val="28"/>
          <w:szCs w:val="28"/>
        </w:rPr>
        <w:t xml:space="preserve">» обеспечивает достижение </w:t>
      </w:r>
      <w:proofErr w:type="gramStart"/>
      <w:r w:rsidRPr="00F0350E">
        <w:rPr>
          <w:bCs/>
          <w:color w:val="000000"/>
          <w:sz w:val="28"/>
          <w:szCs w:val="28"/>
        </w:rPr>
        <w:t>обучающимися</w:t>
      </w:r>
      <w:proofErr w:type="gramEnd"/>
      <w:r w:rsidRPr="00F0350E">
        <w:rPr>
          <w:bCs/>
          <w:color w:val="000000"/>
          <w:sz w:val="28"/>
          <w:szCs w:val="28"/>
        </w:rPr>
        <w:t xml:space="preserve"> следующих результатов:</w:t>
      </w:r>
    </w:p>
    <w:p w:rsidR="00300641" w:rsidRPr="008131CD" w:rsidRDefault="00300641" w:rsidP="00300641">
      <w:pPr>
        <w:jc w:val="both"/>
        <w:rPr>
          <w:b/>
          <w:spacing w:val="-2"/>
          <w:sz w:val="28"/>
          <w:szCs w:val="28"/>
        </w:rPr>
      </w:pPr>
      <w:r w:rsidRPr="00F0350E">
        <w:rPr>
          <w:bCs/>
          <w:color w:val="000000"/>
          <w:sz w:val="28"/>
          <w:szCs w:val="28"/>
        </w:rPr>
        <w:t xml:space="preserve">Обучающийся должен </w:t>
      </w:r>
      <w:r w:rsidRPr="008131CD">
        <w:rPr>
          <w:b/>
          <w:spacing w:val="-2"/>
          <w:sz w:val="28"/>
          <w:szCs w:val="28"/>
        </w:rPr>
        <w:t>уметь:</w:t>
      </w:r>
    </w:p>
    <w:p w:rsidR="00300641" w:rsidRDefault="00300641" w:rsidP="00300641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доказывать с помощью химических реакций химические свойства веществ неорганической природы, в том числе лекарственных;</w:t>
      </w:r>
    </w:p>
    <w:p w:rsidR="00300641" w:rsidRDefault="00300641" w:rsidP="00300641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составлять формулы комплексных соединений и давать им названия;</w:t>
      </w:r>
    </w:p>
    <w:p w:rsidR="00300641" w:rsidRPr="008131CD" w:rsidRDefault="00300641" w:rsidP="00300641">
      <w:pPr>
        <w:jc w:val="both"/>
        <w:rPr>
          <w:b/>
          <w:spacing w:val="-2"/>
          <w:sz w:val="28"/>
          <w:szCs w:val="28"/>
        </w:rPr>
      </w:pPr>
      <w:r w:rsidRPr="008131CD">
        <w:rPr>
          <w:b/>
          <w:spacing w:val="-2"/>
          <w:sz w:val="28"/>
          <w:szCs w:val="28"/>
        </w:rPr>
        <w:t>знать:</w:t>
      </w:r>
    </w:p>
    <w:p w:rsidR="00300641" w:rsidRDefault="00300641" w:rsidP="00300641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периодический закон и характеристику элементов периодической системы Д.И. Менделеева;</w:t>
      </w:r>
    </w:p>
    <w:p w:rsidR="00300641" w:rsidRDefault="00300641" w:rsidP="00300641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основы теории протекания химических процессов;</w:t>
      </w:r>
    </w:p>
    <w:p w:rsidR="00300641" w:rsidRDefault="00300641" w:rsidP="00300641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строение и реакционные способности неорганических соединений;</w:t>
      </w:r>
    </w:p>
    <w:p w:rsidR="00300641" w:rsidRDefault="00300641" w:rsidP="00300641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способы получения неорганических соединений;</w:t>
      </w:r>
    </w:p>
    <w:p w:rsidR="00300641" w:rsidRDefault="00300641" w:rsidP="00300641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теорию растворов и способы выражения  концентрации растворов;</w:t>
      </w:r>
    </w:p>
    <w:p w:rsidR="00300641" w:rsidRDefault="00300641" w:rsidP="00300641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формулы лекарственных средств неорганической природы.</w:t>
      </w:r>
    </w:p>
    <w:p w:rsidR="00300641" w:rsidRDefault="00300641" w:rsidP="00BD2B11">
      <w:pPr>
        <w:jc w:val="both"/>
        <w:rPr>
          <w:bCs/>
          <w:sz w:val="28"/>
          <w:szCs w:val="28"/>
        </w:rPr>
      </w:pPr>
      <w:r>
        <w:rPr>
          <w:spacing w:val="-2"/>
          <w:sz w:val="28"/>
          <w:szCs w:val="28"/>
        </w:rPr>
        <w:t xml:space="preserve">Освоение программы направлено на формирование </w:t>
      </w:r>
      <w:r w:rsidR="00BD2B11">
        <w:rPr>
          <w:spacing w:val="-2"/>
          <w:sz w:val="28"/>
          <w:szCs w:val="28"/>
        </w:rPr>
        <w:t>общих (</w:t>
      </w:r>
      <w:r>
        <w:rPr>
          <w:bCs/>
          <w:sz w:val="28"/>
          <w:szCs w:val="28"/>
        </w:rPr>
        <w:t>ОК</w:t>
      </w:r>
      <w:r w:rsidR="00BD2B11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и</w:t>
      </w:r>
      <w:r w:rsidR="00BD2B11">
        <w:rPr>
          <w:bCs/>
          <w:sz w:val="28"/>
          <w:szCs w:val="28"/>
        </w:rPr>
        <w:t xml:space="preserve"> профессиональных  (ПК) компетенций</w:t>
      </w:r>
      <w:proofErr w:type="gramStart"/>
      <w:r w:rsidR="00BD2B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:</w:t>
      </w:r>
      <w:proofErr w:type="gramEnd"/>
    </w:p>
    <w:p w:rsidR="00300641" w:rsidRPr="000D18F1" w:rsidRDefault="00300641" w:rsidP="00300641">
      <w:pPr>
        <w:ind w:firstLine="709"/>
        <w:jc w:val="both"/>
        <w:rPr>
          <w:rFonts w:eastAsia="Arial Unicode MS"/>
          <w:sz w:val="28"/>
          <w:szCs w:val="28"/>
        </w:rPr>
      </w:pPr>
      <w:r w:rsidRPr="000D18F1">
        <w:rPr>
          <w:rFonts w:eastAsia="Arial Unicode MS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300641" w:rsidRPr="000D18F1" w:rsidRDefault="00300641" w:rsidP="00300641">
      <w:pPr>
        <w:ind w:firstLine="709"/>
        <w:jc w:val="both"/>
        <w:rPr>
          <w:rFonts w:eastAsia="Arial Unicode MS"/>
          <w:sz w:val="28"/>
          <w:szCs w:val="28"/>
        </w:rPr>
      </w:pPr>
      <w:r w:rsidRPr="000D18F1">
        <w:rPr>
          <w:rFonts w:eastAsia="Arial Unicode MS"/>
          <w:sz w:val="28"/>
          <w:szCs w:val="28"/>
        </w:rPr>
        <w:lastRenderedPageBreak/>
        <w:t>ОК 3. Принимать решения в стандартных и нестандартных ситуациях и нести за них ответственность.</w:t>
      </w:r>
    </w:p>
    <w:p w:rsidR="00300641" w:rsidRPr="000D18F1" w:rsidRDefault="00300641" w:rsidP="00300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rFonts w:cs="TimesNewRomanPSMT"/>
          <w:sz w:val="28"/>
          <w:szCs w:val="28"/>
        </w:rPr>
        <w:t xml:space="preserve">ПК </w:t>
      </w:r>
      <w:r w:rsidRPr="00837667">
        <w:rPr>
          <w:rFonts w:cs="TimesNewRomanPSMT"/>
          <w:sz w:val="28"/>
          <w:szCs w:val="28"/>
        </w:rPr>
        <w:t>1.1</w:t>
      </w:r>
      <w:r>
        <w:rPr>
          <w:rFonts w:cs="TimesNewRomanPSMT"/>
          <w:sz w:val="28"/>
          <w:szCs w:val="28"/>
        </w:rPr>
        <w:t>.</w:t>
      </w:r>
      <w:r w:rsidRPr="00837667">
        <w:rPr>
          <w:rFonts w:cs="TimesNewRomanPSMT"/>
          <w:sz w:val="28"/>
          <w:szCs w:val="28"/>
        </w:rPr>
        <w:t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</w:r>
    </w:p>
    <w:p w:rsidR="00300641" w:rsidRDefault="00300641" w:rsidP="00300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rFonts w:cs="TimesNewRomanPSMT"/>
          <w:sz w:val="28"/>
          <w:szCs w:val="28"/>
        </w:rPr>
        <w:t xml:space="preserve">ПК </w:t>
      </w:r>
      <w:r w:rsidRPr="00837667">
        <w:rPr>
          <w:rFonts w:cs="TimesNewRomanPSMT"/>
          <w:sz w:val="28"/>
          <w:szCs w:val="28"/>
        </w:rPr>
        <w:t>1.</w:t>
      </w:r>
      <w:r>
        <w:rPr>
          <w:rFonts w:cs="TimesNewRomanPSMT"/>
          <w:sz w:val="28"/>
          <w:szCs w:val="28"/>
        </w:rPr>
        <w:t xml:space="preserve">6. </w:t>
      </w:r>
      <w:r w:rsidRPr="00AB0FE2">
        <w:rPr>
          <w:sz w:val="28"/>
          <w:szCs w:val="28"/>
        </w:rPr>
        <w:t>Соблюдать правила санитарно-гигиенического режима, охраны труда, техники безопасности и противопожарной безопасности.</w:t>
      </w:r>
    </w:p>
    <w:p w:rsidR="00300641" w:rsidRDefault="00300641" w:rsidP="00300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NewRomanPSMT"/>
          <w:sz w:val="28"/>
          <w:szCs w:val="28"/>
        </w:rPr>
      </w:pPr>
      <w:r>
        <w:rPr>
          <w:rFonts w:cs="TimesNewRomanPSMT"/>
          <w:sz w:val="28"/>
          <w:szCs w:val="28"/>
        </w:rPr>
        <w:t xml:space="preserve">ПК </w:t>
      </w:r>
      <w:r w:rsidRPr="00837667">
        <w:rPr>
          <w:rFonts w:cs="TimesNewRomanPSMT"/>
          <w:sz w:val="28"/>
          <w:szCs w:val="28"/>
        </w:rPr>
        <w:t>2.1</w:t>
      </w:r>
      <w:r>
        <w:rPr>
          <w:rFonts w:cs="TimesNewRomanPSMT"/>
          <w:sz w:val="28"/>
          <w:szCs w:val="28"/>
        </w:rPr>
        <w:t xml:space="preserve">. </w:t>
      </w:r>
      <w:r w:rsidRPr="00837667">
        <w:rPr>
          <w:rFonts w:cs="TimesNewRomanPSMT"/>
          <w:sz w:val="28"/>
          <w:szCs w:val="28"/>
        </w:rPr>
        <w:t>Изготавливать лекарственные формы по рецептам и требованиям учреждений здравоохранения.</w:t>
      </w:r>
    </w:p>
    <w:p w:rsidR="00300641" w:rsidRDefault="00300641" w:rsidP="00300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NewRomanPSMT"/>
          <w:sz w:val="28"/>
          <w:szCs w:val="28"/>
        </w:rPr>
      </w:pPr>
      <w:r>
        <w:rPr>
          <w:rFonts w:cs="TimesNewRomanPSMT"/>
          <w:sz w:val="28"/>
          <w:szCs w:val="28"/>
        </w:rPr>
        <w:t>ПК 2.2.</w:t>
      </w:r>
      <w:r w:rsidRPr="00837667">
        <w:rPr>
          <w:rFonts w:cs="TimesNewRomanPSMT"/>
          <w:sz w:val="28"/>
          <w:szCs w:val="28"/>
        </w:rPr>
        <w:t>Изготавливать внутриаптечную заготовку и фасовать лекарственные средства для последующей реализации.</w:t>
      </w:r>
    </w:p>
    <w:p w:rsidR="00300641" w:rsidRPr="00300641" w:rsidRDefault="00300641" w:rsidP="00300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rFonts w:cs="TimesNewRomanPSMT"/>
          <w:sz w:val="28"/>
          <w:szCs w:val="28"/>
        </w:rPr>
        <w:t xml:space="preserve">ПК </w:t>
      </w:r>
      <w:r w:rsidRPr="00837667">
        <w:rPr>
          <w:rFonts w:cs="TimesNewRomanPSMT"/>
          <w:sz w:val="28"/>
          <w:szCs w:val="28"/>
        </w:rPr>
        <w:t>2.3</w:t>
      </w:r>
      <w:r>
        <w:rPr>
          <w:rFonts w:cs="TimesNewRomanPSMT"/>
          <w:sz w:val="28"/>
          <w:szCs w:val="28"/>
        </w:rPr>
        <w:t xml:space="preserve">. </w:t>
      </w:r>
      <w:r w:rsidRPr="00837667">
        <w:rPr>
          <w:rFonts w:cs="TimesNewRomanPSMT"/>
          <w:sz w:val="28"/>
          <w:szCs w:val="28"/>
        </w:rPr>
        <w:t>Владеть обязательными видами внутриаптечного контроля лекарственных средств.</w:t>
      </w:r>
    </w:p>
    <w:p w:rsidR="009F4239" w:rsidRDefault="007629B3" w:rsidP="007629B3">
      <w:pPr>
        <w:jc w:val="both"/>
        <w:rPr>
          <w:b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4. </w:t>
      </w:r>
      <w:r w:rsidR="009F4239">
        <w:rPr>
          <w:b/>
          <w:spacing w:val="-2"/>
          <w:sz w:val="28"/>
          <w:szCs w:val="28"/>
        </w:rPr>
        <w:t xml:space="preserve">Количество часов на освоение программы дисциплины: </w:t>
      </w:r>
    </w:p>
    <w:p w:rsidR="009F4239" w:rsidRPr="00D00698" w:rsidRDefault="00BD2B11" w:rsidP="00D7514B">
      <w:pPr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максимальная</w:t>
      </w:r>
      <w:proofErr w:type="gramEnd"/>
      <w:r>
        <w:rPr>
          <w:spacing w:val="-2"/>
          <w:sz w:val="28"/>
          <w:szCs w:val="28"/>
        </w:rPr>
        <w:t xml:space="preserve"> учебная нагрузка</w:t>
      </w:r>
      <w:r w:rsidR="009F4239" w:rsidRPr="00D00698">
        <w:rPr>
          <w:spacing w:val="-2"/>
          <w:sz w:val="28"/>
          <w:szCs w:val="28"/>
        </w:rPr>
        <w:t>обучающегося</w:t>
      </w:r>
      <w:r>
        <w:rPr>
          <w:spacing w:val="-2"/>
          <w:sz w:val="28"/>
          <w:szCs w:val="28"/>
        </w:rPr>
        <w:t xml:space="preserve">составляет </w:t>
      </w:r>
      <w:r w:rsidR="009F4239" w:rsidRPr="00D00698">
        <w:rPr>
          <w:spacing w:val="-2"/>
          <w:sz w:val="28"/>
          <w:szCs w:val="28"/>
        </w:rPr>
        <w:t>213 часов</w:t>
      </w:r>
      <w:r w:rsidR="00D7514B">
        <w:rPr>
          <w:spacing w:val="-2"/>
          <w:sz w:val="28"/>
          <w:szCs w:val="28"/>
        </w:rPr>
        <w:t>.</w:t>
      </w:r>
    </w:p>
    <w:p w:rsidR="00536CDA" w:rsidRDefault="00300641" w:rsidP="00536CDA">
      <w:pPr>
        <w:rPr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5. Составитель программы </w:t>
      </w:r>
      <w:r w:rsidR="00536CDA">
        <w:rPr>
          <w:sz w:val="28"/>
          <w:szCs w:val="28"/>
        </w:rPr>
        <w:t>преподаватель БПОУ ВО «</w:t>
      </w:r>
      <w:proofErr w:type="spellStart"/>
      <w:r w:rsidR="00536CDA">
        <w:rPr>
          <w:sz w:val="28"/>
          <w:szCs w:val="28"/>
        </w:rPr>
        <w:t>Борисоглебскмедколледж</w:t>
      </w:r>
      <w:proofErr w:type="spellEnd"/>
      <w:r w:rsidR="00536CDA">
        <w:rPr>
          <w:sz w:val="28"/>
          <w:szCs w:val="28"/>
        </w:rPr>
        <w:t xml:space="preserve">» Т.Н. </w:t>
      </w:r>
      <w:proofErr w:type="spellStart"/>
      <w:r w:rsidR="00536CDA">
        <w:rPr>
          <w:sz w:val="28"/>
          <w:szCs w:val="28"/>
        </w:rPr>
        <w:t>Мальшина</w:t>
      </w:r>
      <w:proofErr w:type="spellEnd"/>
      <w:r w:rsidR="00536CDA">
        <w:rPr>
          <w:sz w:val="28"/>
          <w:szCs w:val="28"/>
        </w:rPr>
        <w:t>.</w:t>
      </w:r>
    </w:p>
    <w:p w:rsidR="009F4239" w:rsidRDefault="009F4239" w:rsidP="009F4239">
      <w:pPr>
        <w:rPr>
          <w:b/>
          <w:spacing w:val="-2"/>
          <w:sz w:val="28"/>
          <w:szCs w:val="28"/>
        </w:rPr>
      </w:pPr>
    </w:p>
    <w:p w:rsidR="009F4239" w:rsidRDefault="009F4239" w:rsidP="009F4239">
      <w:pPr>
        <w:rPr>
          <w:b/>
          <w:spacing w:val="-2"/>
          <w:sz w:val="28"/>
          <w:szCs w:val="28"/>
        </w:rPr>
      </w:pPr>
    </w:p>
    <w:p w:rsidR="009F4239" w:rsidRDefault="009F4239" w:rsidP="009F4239">
      <w:pPr>
        <w:rPr>
          <w:b/>
          <w:spacing w:val="-2"/>
          <w:sz w:val="28"/>
          <w:szCs w:val="28"/>
        </w:rPr>
      </w:pPr>
    </w:p>
    <w:p w:rsidR="009F4239" w:rsidRDefault="009F4239" w:rsidP="009F4239">
      <w:pPr>
        <w:rPr>
          <w:b/>
          <w:spacing w:val="-2"/>
          <w:sz w:val="28"/>
          <w:szCs w:val="28"/>
        </w:rPr>
      </w:pPr>
    </w:p>
    <w:p w:rsidR="009F4239" w:rsidRDefault="009F4239" w:rsidP="009F4239">
      <w:pPr>
        <w:rPr>
          <w:b/>
          <w:spacing w:val="-2"/>
          <w:sz w:val="28"/>
          <w:szCs w:val="28"/>
        </w:rPr>
      </w:pPr>
    </w:p>
    <w:p w:rsidR="009F4239" w:rsidRDefault="009F4239" w:rsidP="009F4239">
      <w:pPr>
        <w:rPr>
          <w:b/>
          <w:spacing w:val="-2"/>
          <w:sz w:val="28"/>
          <w:szCs w:val="28"/>
        </w:rPr>
      </w:pPr>
    </w:p>
    <w:p w:rsidR="009F4239" w:rsidRDefault="009F4239" w:rsidP="009F4239">
      <w:pPr>
        <w:rPr>
          <w:b/>
          <w:spacing w:val="-2"/>
          <w:sz w:val="28"/>
          <w:szCs w:val="28"/>
        </w:rPr>
      </w:pPr>
    </w:p>
    <w:p w:rsidR="009F4239" w:rsidRDefault="009F4239" w:rsidP="009F4239">
      <w:pPr>
        <w:rPr>
          <w:b/>
          <w:spacing w:val="-2"/>
          <w:sz w:val="28"/>
          <w:szCs w:val="28"/>
        </w:rPr>
      </w:pPr>
    </w:p>
    <w:p w:rsidR="009F4239" w:rsidRDefault="009F4239" w:rsidP="009F4239">
      <w:pPr>
        <w:rPr>
          <w:b/>
          <w:spacing w:val="-2"/>
          <w:sz w:val="28"/>
          <w:szCs w:val="28"/>
        </w:rPr>
      </w:pPr>
    </w:p>
    <w:p w:rsidR="007F307E" w:rsidRDefault="007F307E"/>
    <w:sectPr w:rsidR="007F307E" w:rsidSect="007F3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26550"/>
    <w:multiLevelType w:val="multilevel"/>
    <w:tmpl w:val="D63C3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32D675FD"/>
    <w:multiLevelType w:val="hybridMultilevel"/>
    <w:tmpl w:val="DB9A2C22"/>
    <w:lvl w:ilvl="0" w:tplc="883A80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F4239"/>
    <w:rsid w:val="00164E41"/>
    <w:rsid w:val="0029300E"/>
    <w:rsid w:val="00300641"/>
    <w:rsid w:val="00327987"/>
    <w:rsid w:val="003F1C3A"/>
    <w:rsid w:val="00536CDA"/>
    <w:rsid w:val="00552690"/>
    <w:rsid w:val="007629B3"/>
    <w:rsid w:val="007F307E"/>
    <w:rsid w:val="009F4239"/>
    <w:rsid w:val="00BD2B11"/>
    <w:rsid w:val="00D7514B"/>
    <w:rsid w:val="00DA1FC7"/>
    <w:rsid w:val="00E64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2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8</cp:revision>
  <dcterms:created xsi:type="dcterms:W3CDTF">2020-09-21T02:59:00Z</dcterms:created>
  <dcterms:modified xsi:type="dcterms:W3CDTF">2020-09-30T08:03:00Z</dcterms:modified>
</cp:coreProperties>
</file>